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B06999" w:rsidTr="00936F90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B06999" w:rsidRDefault="00B06999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06999" w:rsidRDefault="00CC77C8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B06999" w:rsidTr="00936F90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04:54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Lt 960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08:39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09:08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64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11:40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0620DD" w:rsidP="000620D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CC77C8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CC77C8">
              <w:rPr>
                <w:rFonts w:ascii="DIN 1451 Mittelschrift" w:hAnsi="DIN 1451 Mittelschrift"/>
                <w:sz w:val="16"/>
                <w:szCs w:val="16"/>
              </w:rPr>
              <w:t>2 Moorende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0620D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</w:t>
            </w:r>
            <w:r w:rsidR="00CC77C8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CC77C8">
              <w:rPr>
                <w:rFonts w:ascii="DIN 1451 Mittelschrift" w:hAnsi="DIN 1451 Mittelschrift"/>
                <w:sz w:val="16"/>
                <w:szCs w:val="16"/>
              </w:rPr>
              <w:t>2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13:10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13:13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CC77C8">
              <w:rPr>
                <w:rFonts w:ascii="DIN 1451 Mittelschrift" w:hAnsi="DIN 1451 Mittelschrift"/>
                <w:sz w:val="16"/>
                <w:szCs w:val="16"/>
              </w:rPr>
              <w:t>15:45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0224B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 1 Moorende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06999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CC77C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06999" w:rsidRDefault="00B0699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36F90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3D2A5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36F90">
              <w:rPr>
                <w:rFonts w:ascii="DIN 1451 Mittelschrift" w:hAnsi="DIN 1451 Mittelschrift"/>
                <w:sz w:val="16"/>
                <w:szCs w:val="16"/>
              </w:rPr>
              <w:t>15:45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36F90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36F90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936F90">
              <w:rPr>
                <w:rFonts w:ascii="DIN 1451 Mittelschrift" w:hAnsi="DIN 1451 Mittelschrift"/>
                <w:sz w:val="16"/>
                <w:szCs w:val="16"/>
              </w:rPr>
              <w:t>17:55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Ausstellen 1 Moorende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 2 Linden Rbf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3 Binnenfrachten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36F90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17:32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17:38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36F90" w:rsidRDefault="00936F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B98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3D2A5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F75B98">
              <w:rPr>
                <w:rFonts w:ascii="DIN 1451 Mittelschrift" w:hAnsi="DIN 1451 Mittelschrift"/>
                <w:sz w:val="16"/>
                <w:szCs w:val="16"/>
              </w:rPr>
              <w:t>17:55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B98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B98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B98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Hält nur zum Ausstieg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B98" w:rsidTr="00936F90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Lt 975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Steinbergen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B98" w:rsidRDefault="00F75B9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B06999" w:rsidRDefault="00B06999">
      <w:bookmarkStart w:id="7" w:name="_GoBack"/>
      <w:bookmarkEnd w:id="7"/>
    </w:p>
    <w:sectPr w:rsidR="00B06999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926" w:right="1134" w:bottom="1134" w:left="1134" w:header="60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21F" w:rsidRDefault="0022021F">
      <w:r>
        <w:separator/>
      </w:r>
    </w:p>
  </w:endnote>
  <w:endnote w:type="continuationSeparator" w:id="0">
    <w:p w:rsidR="0022021F" w:rsidRDefault="0022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356" w:rsidRDefault="00CC77C8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</w:t>
    </w:r>
    <w:r w:rsidR="000620DD">
      <w:rPr>
        <w:rFonts w:ascii="DIN 1451 Mittelschrift" w:hAnsi="DIN 1451 Mittelschrift"/>
        <w:sz w:val="16"/>
        <w:szCs w:val="16"/>
      </w:rPr>
      <w:t>ntwurf Fremobahndirektion Lüne</w:t>
    </w:r>
    <w:r>
      <w:rPr>
        <w:rFonts w:ascii="DIN 1451 Mittelschrift" w:hAnsi="DIN 1451 Mittelschrift"/>
        <w:sz w:val="16"/>
        <w:szCs w:val="16"/>
      </w:rPr>
      <w:t xml:space="preserve">burg 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1C49A4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21F" w:rsidRDefault="0022021F">
      <w:r>
        <w:ptab w:relativeTo="margin" w:alignment="center" w:leader="none"/>
      </w:r>
    </w:p>
  </w:footnote>
  <w:footnote w:type="continuationSeparator" w:id="0">
    <w:p w:rsidR="0022021F" w:rsidRDefault="00220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356" w:rsidRDefault="00CC77C8" w:rsidP="000620DD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0620DD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Moorende</w:t>
    </w:r>
  </w:p>
  <w:p w:rsidR="000620DD" w:rsidRDefault="000620D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8C6356" w:rsidRDefault="000620D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B06999"/>
    <w:rsid w:val="000224B1"/>
    <w:rsid w:val="000620DD"/>
    <w:rsid w:val="001C49A4"/>
    <w:rsid w:val="0022021F"/>
    <w:rsid w:val="003D2A5E"/>
    <w:rsid w:val="00794964"/>
    <w:rsid w:val="00936F90"/>
    <w:rsid w:val="00B06999"/>
    <w:rsid w:val="00CC77C8"/>
    <w:rsid w:val="00F7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Office Word</Application>
  <DocSecurity>0</DocSecurity>
  <Lines>8</Lines>
  <Paragraphs>2</Paragraphs>
  <ScaleCrop>false</ScaleCrop>
  <Company>Werum IT Solutions GmbH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6</cp:revision>
  <dcterms:created xsi:type="dcterms:W3CDTF">2017-08-09T08:47:00Z</dcterms:created>
  <dcterms:modified xsi:type="dcterms:W3CDTF">2017-08-09T22:11:00Z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